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D368E" w14:textId="77777777" w:rsidR="00A23BDD" w:rsidRDefault="00A23BDD" w:rsidP="00A23BDD">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 xml:space="preserve">FOR IMMEDIATE RELEASE                         </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Georgia" w:hAnsi="Georgia" w:cs="Segoe UI"/>
          <w:sz w:val="22"/>
          <w:szCs w:val="22"/>
        </w:rPr>
        <w:t>        XXXDAY, XXXX XX, 2023                            </w:t>
      </w:r>
      <w:r>
        <w:rPr>
          <w:rStyle w:val="eop"/>
          <w:rFonts w:ascii="Georgia" w:hAnsi="Georgia" w:cs="Segoe UI"/>
          <w:color w:val="000000"/>
          <w:sz w:val="22"/>
          <w:szCs w:val="22"/>
        </w:rPr>
        <w:t> </w:t>
      </w:r>
    </w:p>
    <w:p w14:paraId="2BD2B49D" w14:textId="77777777" w:rsidR="0023539F" w:rsidRDefault="0023539F" w:rsidP="0023539F">
      <w:pPr>
        <w:pStyle w:val="paragraph"/>
        <w:spacing w:before="0" w:beforeAutospacing="0" w:after="0" w:afterAutospacing="0"/>
        <w:ind w:firstLine="720"/>
        <w:textAlignment w:val="baseline"/>
        <w:rPr>
          <w:rFonts w:ascii="Segoe UI" w:hAnsi="Segoe UI" w:cs="Segoe UI"/>
          <w:sz w:val="18"/>
          <w:szCs w:val="18"/>
        </w:rPr>
      </w:pPr>
      <w:r>
        <w:rPr>
          <w:rStyle w:val="eop"/>
          <w:rFonts w:ascii="Georgia" w:hAnsi="Georgia" w:cs="Segoe UI"/>
          <w:sz w:val="22"/>
          <w:szCs w:val="22"/>
        </w:rPr>
        <w:t> </w:t>
      </w:r>
    </w:p>
    <w:p w14:paraId="4D67B5D0" w14:textId="49E101D2" w:rsidR="0023539F" w:rsidRDefault="00A71D4D" w:rsidP="0023539F">
      <w:pPr>
        <w:rPr>
          <w:rFonts w:ascii="Times New Roman" w:hAnsi="Times New Roman" w:cs="Times New Roman"/>
          <w:b/>
          <w:bCs/>
          <w:sz w:val="28"/>
          <w:szCs w:val="28"/>
        </w:rPr>
      </w:pPr>
      <w:r>
        <w:rPr>
          <w:rFonts w:ascii="Times New Roman" w:hAnsi="Times New Roman" w:cs="Times New Roman"/>
          <w:b/>
          <w:bCs/>
          <w:sz w:val="28"/>
          <w:szCs w:val="28"/>
        </w:rPr>
        <w:t xml:space="preserve">[Name of Recipient Organization] Receives $XX in Grant Funding From the </w:t>
      </w:r>
      <w:r w:rsidR="0023539F" w:rsidRPr="0023539F">
        <w:rPr>
          <w:rFonts w:ascii="Times New Roman" w:hAnsi="Times New Roman" w:cs="Times New Roman"/>
          <w:b/>
          <w:bCs/>
          <w:sz w:val="28"/>
          <w:szCs w:val="28"/>
        </w:rPr>
        <w:t xml:space="preserve">Department of Justice </w:t>
      </w:r>
      <w:r w:rsidR="0023539F">
        <w:rPr>
          <w:rFonts w:ascii="Times New Roman" w:hAnsi="Times New Roman" w:cs="Times New Roman"/>
          <w:b/>
          <w:bCs/>
          <w:sz w:val="28"/>
          <w:szCs w:val="28"/>
        </w:rPr>
        <w:t>t</w:t>
      </w:r>
      <w:r w:rsidR="0023539F" w:rsidRPr="0023539F">
        <w:rPr>
          <w:rFonts w:ascii="Times New Roman" w:hAnsi="Times New Roman" w:cs="Times New Roman"/>
          <w:b/>
          <w:bCs/>
          <w:sz w:val="28"/>
          <w:szCs w:val="28"/>
        </w:rPr>
        <w:t>o Address/Support [specific purpose of individual grantee program] </w:t>
      </w:r>
    </w:p>
    <w:p w14:paraId="112E8B2A" w14:textId="5EA57758" w:rsidR="00973FBF" w:rsidRDefault="00973FBF" w:rsidP="0023539F">
      <w:pPr>
        <w:rPr>
          <w:rFonts w:ascii="Times New Roman" w:hAnsi="Times New Roman" w:cs="Times New Roman"/>
          <w:b/>
          <w:bCs/>
          <w:sz w:val="28"/>
          <w:szCs w:val="28"/>
        </w:rPr>
      </w:pPr>
    </w:p>
    <w:p w14:paraId="5D0DB757" w14:textId="7A5A333F" w:rsidR="00973FBF" w:rsidRPr="00973FBF" w:rsidRDefault="00973FBF" w:rsidP="00973FBF">
      <w:pPr>
        <w:pStyle w:val="NormalWeb"/>
        <w:shd w:val="clear" w:color="auto" w:fill="FFFFFF"/>
        <w:spacing w:before="0" w:beforeAutospacing="0" w:after="0" w:afterAutospacing="0"/>
        <w:rPr>
          <w:sz w:val="24"/>
          <w:szCs w:val="24"/>
        </w:rPr>
      </w:pPr>
      <w:r w:rsidRPr="00973FBF">
        <w:rPr>
          <w:sz w:val="24"/>
          <w:szCs w:val="24"/>
        </w:rPr>
        <w:t xml:space="preserve">(Name of </w:t>
      </w:r>
      <w:r w:rsidR="008313FB">
        <w:rPr>
          <w:sz w:val="24"/>
          <w:szCs w:val="24"/>
        </w:rPr>
        <w:t xml:space="preserve">your </w:t>
      </w:r>
      <w:r w:rsidRPr="00973FBF">
        <w:rPr>
          <w:sz w:val="24"/>
          <w:szCs w:val="24"/>
        </w:rPr>
        <w:t xml:space="preserve">organization) is proud to announce we have received </w:t>
      </w:r>
      <w:r>
        <w:rPr>
          <w:sz w:val="24"/>
          <w:szCs w:val="24"/>
        </w:rPr>
        <w:t xml:space="preserve">critical </w:t>
      </w:r>
      <w:r w:rsidRPr="00973FBF">
        <w:rPr>
          <w:sz w:val="24"/>
          <w:szCs w:val="24"/>
        </w:rPr>
        <w:t xml:space="preserve">grant funding from the Department of Justice to </w:t>
      </w:r>
      <w:r w:rsidR="00A71D4D">
        <w:rPr>
          <w:sz w:val="24"/>
          <w:szCs w:val="24"/>
        </w:rPr>
        <w:t>support the essential work we do</w:t>
      </w:r>
      <w:r w:rsidRPr="00973FBF">
        <w:rPr>
          <w:sz w:val="24"/>
          <w:szCs w:val="24"/>
        </w:rPr>
        <w:t xml:space="preserve">. </w:t>
      </w:r>
      <w:r w:rsidR="00A71D4D">
        <w:rPr>
          <w:sz w:val="24"/>
          <w:szCs w:val="24"/>
        </w:rPr>
        <w:t>The Department</w:t>
      </w:r>
      <w:r w:rsidRPr="00973FBF">
        <w:rPr>
          <w:sz w:val="24"/>
          <w:szCs w:val="24"/>
        </w:rPr>
        <w:t xml:space="preserve"> recently announced it would be awarding more than 3,</w:t>
      </w:r>
      <w:r w:rsidR="00A71D4D">
        <w:rPr>
          <w:sz w:val="24"/>
          <w:szCs w:val="24"/>
        </w:rPr>
        <w:t>7</w:t>
      </w:r>
      <w:r w:rsidRPr="00973FBF">
        <w:rPr>
          <w:sz w:val="24"/>
          <w:szCs w:val="24"/>
        </w:rPr>
        <w:t xml:space="preserve">00 grants nationwide to support community safety, including (amount of funding) that will support (general purpose of </w:t>
      </w:r>
      <w:r w:rsidR="008313FB">
        <w:rPr>
          <w:sz w:val="24"/>
          <w:szCs w:val="24"/>
        </w:rPr>
        <w:t xml:space="preserve">your </w:t>
      </w:r>
      <w:r w:rsidRPr="00973FBF">
        <w:rPr>
          <w:sz w:val="24"/>
          <w:szCs w:val="24"/>
        </w:rPr>
        <w:t xml:space="preserve">grant program) in (municipality of grantee/area where grant funding will be deployed). </w:t>
      </w:r>
    </w:p>
    <w:p w14:paraId="64B31BFA" w14:textId="77777777" w:rsidR="00973FBF" w:rsidRPr="00973FBF" w:rsidRDefault="00973FBF" w:rsidP="00973FBF">
      <w:pPr>
        <w:pStyle w:val="NormalWeb"/>
        <w:shd w:val="clear" w:color="auto" w:fill="FFFFFF"/>
        <w:spacing w:before="0" w:beforeAutospacing="0" w:after="0" w:afterAutospacing="0"/>
        <w:rPr>
          <w:sz w:val="24"/>
          <w:szCs w:val="24"/>
        </w:rPr>
      </w:pPr>
    </w:p>
    <w:p w14:paraId="02F3D2FA" w14:textId="7C149F89" w:rsidR="00973FBF" w:rsidRPr="00973FBF" w:rsidRDefault="00973FBF" w:rsidP="00973FBF">
      <w:pPr>
        <w:pStyle w:val="NormalWeb"/>
        <w:shd w:val="clear" w:color="auto" w:fill="FFFFFF"/>
        <w:spacing w:before="0" w:beforeAutospacing="0" w:after="0" w:afterAutospacing="0"/>
        <w:rPr>
          <w:sz w:val="24"/>
          <w:szCs w:val="24"/>
        </w:rPr>
      </w:pPr>
      <w:r w:rsidRPr="00973FBF">
        <w:rPr>
          <w:sz w:val="24"/>
          <w:szCs w:val="24"/>
        </w:rPr>
        <w:t xml:space="preserve">(Description of </w:t>
      </w:r>
      <w:r w:rsidR="008313FB">
        <w:rPr>
          <w:sz w:val="24"/>
          <w:szCs w:val="24"/>
        </w:rPr>
        <w:t xml:space="preserve">your </w:t>
      </w:r>
      <w:r w:rsidRPr="00973FBF">
        <w:rPr>
          <w:sz w:val="24"/>
          <w:szCs w:val="24"/>
        </w:rPr>
        <w:t>specific grant program, what it aims to achieve, why it matters, how funding will be used).</w:t>
      </w:r>
    </w:p>
    <w:p w14:paraId="2CCC25CA" w14:textId="5EF1836E" w:rsidR="0023539F" w:rsidRPr="00973FBF" w:rsidRDefault="0023539F" w:rsidP="005B7536">
      <w:pPr>
        <w:pStyle w:val="paragraph"/>
        <w:spacing w:before="0" w:beforeAutospacing="0" w:after="0" w:afterAutospacing="0"/>
        <w:textAlignment w:val="baseline"/>
        <w:rPr>
          <w:rFonts w:ascii="Segoe UI" w:hAnsi="Segoe UI" w:cs="Segoe UI"/>
        </w:rPr>
      </w:pPr>
    </w:p>
    <w:p w14:paraId="3B32354F" w14:textId="77777777" w:rsidR="00973FBF" w:rsidRPr="00973FBF" w:rsidRDefault="00973FBF" w:rsidP="00973FBF">
      <w:pPr>
        <w:pStyle w:val="NormalWeb"/>
        <w:shd w:val="clear" w:color="auto" w:fill="FFFFFF"/>
        <w:spacing w:before="0" w:beforeAutospacing="0" w:after="0" w:afterAutospacing="0"/>
        <w:rPr>
          <w:color w:val="auto"/>
          <w:sz w:val="24"/>
          <w:szCs w:val="24"/>
          <w:lang w:val="en"/>
        </w:rPr>
      </w:pPr>
      <w:r w:rsidRPr="00973FBF">
        <w:rPr>
          <w:color w:val="auto"/>
          <w:sz w:val="24"/>
          <w:szCs w:val="24"/>
          <w:lang w:val="en"/>
        </w:rPr>
        <w:t>(Grantee Quote)</w:t>
      </w:r>
    </w:p>
    <w:p w14:paraId="33209CE3" w14:textId="052F8703" w:rsidR="00A912F4" w:rsidRPr="00973FBF" w:rsidRDefault="00A912F4" w:rsidP="00003A0D">
      <w:pPr>
        <w:pStyle w:val="NormalWeb"/>
        <w:shd w:val="clear" w:color="auto" w:fill="FFFFFF"/>
        <w:spacing w:before="0" w:beforeAutospacing="0" w:after="0" w:afterAutospacing="0"/>
        <w:rPr>
          <w:sz w:val="24"/>
          <w:szCs w:val="24"/>
        </w:rPr>
      </w:pPr>
    </w:p>
    <w:p w14:paraId="3FED0E63" w14:textId="7D686595" w:rsidR="00A912F4" w:rsidRPr="00973FBF" w:rsidRDefault="00A912F4" w:rsidP="00A71D4D">
      <w:pPr>
        <w:pStyle w:val="NormalWeb"/>
        <w:shd w:val="clear" w:color="auto" w:fill="FFFFFF"/>
        <w:spacing w:before="0" w:beforeAutospacing="0" w:after="0" w:afterAutospacing="0"/>
        <w:rPr>
          <w:color w:val="auto"/>
          <w:sz w:val="24"/>
          <w:szCs w:val="24"/>
          <w:lang w:val="en"/>
        </w:rPr>
      </w:pPr>
      <w:r w:rsidRPr="00973FBF">
        <w:rPr>
          <w:sz w:val="24"/>
          <w:szCs w:val="24"/>
        </w:rPr>
        <w:t>In total the DOJ, through its Office of Justice Programs, is awarding</w:t>
      </w:r>
      <w:r w:rsidR="00A71D4D">
        <w:rPr>
          <w:sz w:val="24"/>
          <w:szCs w:val="24"/>
        </w:rPr>
        <w:t xml:space="preserve"> more than</w:t>
      </w:r>
      <w:r w:rsidRPr="00973FBF">
        <w:rPr>
          <w:sz w:val="24"/>
          <w:szCs w:val="24"/>
        </w:rPr>
        <w:t xml:space="preserve"> $4.</w:t>
      </w:r>
      <w:r w:rsidR="00A71D4D">
        <w:rPr>
          <w:sz w:val="24"/>
          <w:szCs w:val="24"/>
        </w:rPr>
        <w:t>4</w:t>
      </w:r>
      <w:r w:rsidRPr="00973FBF">
        <w:rPr>
          <w:sz w:val="24"/>
          <w:szCs w:val="24"/>
        </w:rPr>
        <w:t xml:space="preserve"> billion </w:t>
      </w:r>
      <w:r w:rsidR="00A71D4D">
        <w:rPr>
          <w:sz w:val="24"/>
          <w:szCs w:val="24"/>
        </w:rPr>
        <w:t>in</w:t>
      </w:r>
      <w:r w:rsidRPr="00973FBF">
        <w:rPr>
          <w:sz w:val="24"/>
          <w:szCs w:val="24"/>
        </w:rPr>
        <w:t xml:space="preserve"> grants across the country. This funding </w:t>
      </w:r>
      <w:r w:rsidR="00A71D4D">
        <w:rPr>
          <w:color w:val="auto"/>
          <w:sz w:val="24"/>
          <w:szCs w:val="24"/>
          <w:lang w:val="en"/>
        </w:rPr>
        <w:t>will</w:t>
      </w:r>
      <w:r w:rsidR="00A71D4D" w:rsidRPr="003960CD">
        <w:rPr>
          <w:color w:val="auto"/>
          <w:sz w:val="24"/>
          <w:szCs w:val="24"/>
          <w:lang w:val="en"/>
        </w:rPr>
        <w:t xml:space="preserve"> support</w:t>
      </w:r>
      <w:r w:rsidR="00A71D4D">
        <w:rPr>
          <w:color w:val="auto"/>
          <w:sz w:val="24"/>
          <w:szCs w:val="24"/>
          <w:lang w:val="en"/>
        </w:rPr>
        <w:t xml:space="preserve"> state, local and community-based efforts and evidence-based interventions that reduce violence, crime and recidivism while delivering treatment and services to those at-risk of justice system involvement. Funding will expand partnerships between criminal justice professionals and behavioral health experts, help people safely and successfully transition from confinement back to their communities, reach crime victims in underserved areas, steer young people away from justice system contact, improve the management of sex offenders and support a wide range of research and statistical activities that will help justice system professionals meet community safety challenges.</w:t>
      </w:r>
    </w:p>
    <w:p w14:paraId="3755BE26" w14:textId="6F6C7970" w:rsidR="0023539F" w:rsidRPr="00973FBF" w:rsidRDefault="0023539F" w:rsidP="00A912F4">
      <w:pPr>
        <w:pStyle w:val="NormalWeb"/>
        <w:shd w:val="clear" w:color="auto" w:fill="FFFFFF"/>
        <w:spacing w:before="0" w:beforeAutospacing="0" w:after="0" w:afterAutospacing="0"/>
        <w:rPr>
          <w:color w:val="auto"/>
          <w:sz w:val="24"/>
          <w:szCs w:val="24"/>
          <w:lang w:val="en"/>
        </w:rPr>
      </w:pPr>
    </w:p>
    <w:p w14:paraId="05969724" w14:textId="51BBF94A" w:rsidR="0023539F" w:rsidRPr="00973FBF" w:rsidRDefault="0023539F" w:rsidP="0087276D">
      <w:pPr>
        <w:rPr>
          <w:rFonts w:ascii="Times New Roman" w:hAnsi="Times New Roman" w:cs="Times New Roman"/>
          <w:sz w:val="24"/>
          <w:szCs w:val="24"/>
        </w:rPr>
      </w:pPr>
      <w:r w:rsidRPr="00973FBF">
        <w:rPr>
          <w:rFonts w:ascii="Times New Roman" w:hAnsi="Times New Roman" w:cs="Times New Roman"/>
          <w:sz w:val="24"/>
          <w:szCs w:val="24"/>
        </w:rPr>
        <w:t xml:space="preserve">(OJP quote available upon request) </w:t>
      </w:r>
    </w:p>
    <w:p w14:paraId="33576DBE" w14:textId="3C19CE0B" w:rsidR="0023539F" w:rsidRPr="00973FBF" w:rsidRDefault="0023539F" w:rsidP="0087276D">
      <w:pPr>
        <w:rPr>
          <w:rFonts w:ascii="Times New Roman" w:hAnsi="Times New Roman" w:cs="Times New Roman"/>
          <w:sz w:val="24"/>
          <w:szCs w:val="24"/>
        </w:rPr>
      </w:pPr>
    </w:p>
    <w:p w14:paraId="02BB45EA" w14:textId="53BBFC61" w:rsidR="0023539F" w:rsidRPr="00973FBF" w:rsidRDefault="0023539F" w:rsidP="0023539F">
      <w:pPr>
        <w:pStyle w:val="paragraph"/>
        <w:spacing w:before="0" w:beforeAutospacing="0" w:after="0" w:afterAutospacing="0"/>
        <w:textAlignment w:val="baseline"/>
      </w:pPr>
      <w:r w:rsidRPr="00973FBF">
        <w:rPr>
          <w:rStyle w:val="normaltextrun"/>
          <w:color w:val="000000"/>
        </w:rPr>
        <w:t>More information about this award and other OJP awards can be found on the</w:t>
      </w:r>
      <w:r w:rsidR="00DB1372" w:rsidRPr="00973FBF">
        <w:rPr>
          <w:rStyle w:val="normaltextrun"/>
          <w:color w:val="000000"/>
        </w:rPr>
        <w:t xml:space="preserve"> </w:t>
      </w:r>
      <w:hyperlink r:id="rId7" w:history="1">
        <w:r w:rsidR="007F236F" w:rsidRPr="006847AB">
          <w:rPr>
            <w:rStyle w:val="Hyperlink"/>
          </w:rPr>
          <w:t>OJP FY23 Grant Awards</w:t>
        </w:r>
      </w:hyperlink>
      <w:r w:rsidR="006847AB">
        <w:rPr>
          <w:rStyle w:val="normaltextrun"/>
          <w:color w:val="000000"/>
        </w:rPr>
        <w:t xml:space="preserve"> site</w:t>
      </w:r>
      <w:r w:rsidRPr="00973FBF">
        <w:rPr>
          <w:rStyle w:val="normaltextrun"/>
          <w:color w:val="000000"/>
        </w:rPr>
        <w:t>.</w:t>
      </w:r>
      <w:r w:rsidRPr="00973FBF">
        <w:rPr>
          <w:rStyle w:val="eop"/>
          <w:color w:val="000000"/>
        </w:rPr>
        <w:t> </w:t>
      </w:r>
    </w:p>
    <w:p w14:paraId="774164D6" w14:textId="77777777" w:rsidR="00003A0D" w:rsidRPr="00973FBF" w:rsidRDefault="00003A0D" w:rsidP="0087276D">
      <w:pPr>
        <w:rPr>
          <w:rFonts w:ascii="Times New Roman" w:hAnsi="Times New Roman" w:cs="Times New Roman"/>
          <w:sz w:val="24"/>
          <w:szCs w:val="24"/>
        </w:rPr>
      </w:pPr>
    </w:p>
    <w:p w14:paraId="4E6F0501" w14:textId="77777777" w:rsidR="00581F9F" w:rsidRPr="0023539F" w:rsidRDefault="00581F9F" w:rsidP="00581F9F">
      <w:pPr>
        <w:pStyle w:val="paragraph"/>
        <w:spacing w:before="0" w:beforeAutospacing="0" w:after="0" w:afterAutospacing="0"/>
        <w:textAlignment w:val="baseline"/>
        <w:rPr>
          <w:b/>
          <w:bCs/>
        </w:rPr>
      </w:pPr>
      <w:r w:rsidRPr="0023539F">
        <w:rPr>
          <w:rStyle w:val="normaltextrun"/>
          <w:b/>
          <w:bCs/>
        </w:rPr>
        <w:t>About the Office of Justice Programs</w:t>
      </w:r>
      <w:r w:rsidRPr="0023539F">
        <w:rPr>
          <w:rStyle w:val="eop"/>
          <w:b/>
          <w:bCs/>
        </w:rPr>
        <w:t> </w:t>
      </w:r>
    </w:p>
    <w:p w14:paraId="141FE43D" w14:textId="77777777" w:rsidR="00581F9F" w:rsidRPr="0023539F" w:rsidRDefault="00581F9F" w:rsidP="00581F9F">
      <w:pPr>
        <w:pStyle w:val="paragraph"/>
        <w:spacing w:before="0" w:beforeAutospacing="0" w:after="0" w:afterAutospacing="0"/>
        <w:textAlignment w:val="baseline"/>
      </w:pPr>
      <w:r w:rsidRPr="0023539F">
        <w:rPr>
          <w:rStyle w:val="normaltextrun"/>
          <w:color w:val="000000"/>
        </w:rPr>
        <w:t xml:space="preserve">The Office of Justice Programs provides federal leadership, grants, training, technical assistance, and other resources to improve the nation’s capacity to prevent and reduce crime; advance equity and fairness in the administration of justice; assist victims; and uphold the rule of law. More information about OJP and its components can be found at </w:t>
      </w:r>
      <w:hyperlink r:id="rId8" w:tgtFrame="_blank" w:history="1">
        <w:r w:rsidRPr="0023539F">
          <w:rPr>
            <w:rStyle w:val="normaltextrun"/>
            <w:color w:val="0000FF"/>
            <w:u w:val="single"/>
          </w:rPr>
          <w:t>www.ojp.gov</w:t>
        </w:r>
      </w:hyperlink>
      <w:r w:rsidRPr="0023539F">
        <w:rPr>
          <w:rStyle w:val="normaltextrun"/>
          <w:color w:val="000000"/>
        </w:rPr>
        <w:t>.</w:t>
      </w:r>
      <w:r w:rsidRPr="0023539F">
        <w:rPr>
          <w:rStyle w:val="eop"/>
          <w:color w:val="000000"/>
        </w:rPr>
        <w:t> </w:t>
      </w:r>
    </w:p>
    <w:p w14:paraId="1352BCD5" w14:textId="77777777" w:rsidR="00581F9F" w:rsidRPr="0023539F" w:rsidRDefault="00581F9F" w:rsidP="0087276D">
      <w:pPr>
        <w:ind w:firstLine="720"/>
        <w:rPr>
          <w:rFonts w:ascii="Times New Roman" w:hAnsi="Times New Roman" w:cs="Times New Roman"/>
          <w:sz w:val="24"/>
          <w:szCs w:val="24"/>
        </w:rPr>
      </w:pPr>
    </w:p>
    <w:sectPr w:rsidR="00581F9F" w:rsidRPr="002353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5128A"/>
    <w:multiLevelType w:val="multilevel"/>
    <w:tmpl w:val="EEBE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7439E0"/>
    <w:multiLevelType w:val="hybridMultilevel"/>
    <w:tmpl w:val="371CC0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073929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62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yNDcyMDE1MzQwNTNV0lEKTi0uzszPAykwqgUAsrf7/CwAAAA="/>
  </w:docVars>
  <w:rsids>
    <w:rsidRoot w:val="0087276D"/>
    <w:rsid w:val="00002FF2"/>
    <w:rsid w:val="00003A0D"/>
    <w:rsid w:val="001A7230"/>
    <w:rsid w:val="001F4B8E"/>
    <w:rsid w:val="0023539F"/>
    <w:rsid w:val="00581F9F"/>
    <w:rsid w:val="005B7536"/>
    <w:rsid w:val="006847AB"/>
    <w:rsid w:val="007F236F"/>
    <w:rsid w:val="008125DD"/>
    <w:rsid w:val="008313FB"/>
    <w:rsid w:val="0087276D"/>
    <w:rsid w:val="00973FBF"/>
    <w:rsid w:val="00A23BDD"/>
    <w:rsid w:val="00A6209C"/>
    <w:rsid w:val="00A71D4D"/>
    <w:rsid w:val="00A912F4"/>
    <w:rsid w:val="00B75AD2"/>
    <w:rsid w:val="00D81D43"/>
    <w:rsid w:val="00DB1372"/>
    <w:rsid w:val="00FB2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7ADA5"/>
  <w15:chartTrackingRefBased/>
  <w15:docId w15:val="{4A544D20-3061-4F3D-A358-DB14A01D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76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76D"/>
    <w:pPr>
      <w:ind w:left="720"/>
    </w:pPr>
  </w:style>
  <w:style w:type="character" w:styleId="SmartLink">
    <w:name w:val="Smart Link"/>
    <w:basedOn w:val="DefaultParagraphFont"/>
    <w:uiPriority w:val="99"/>
    <w:semiHidden/>
    <w:unhideWhenUsed/>
    <w:rsid w:val="0087276D"/>
    <w:rPr>
      <w:color w:val="0000FF"/>
      <w:u w:val="single"/>
      <w:shd w:val="clear" w:color="auto" w:fill="F3F2F1"/>
    </w:rPr>
  </w:style>
  <w:style w:type="paragraph" w:customStyle="1" w:styleId="paragraph">
    <w:name w:val="paragraph"/>
    <w:basedOn w:val="Normal"/>
    <w:rsid w:val="00581F9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81F9F"/>
  </w:style>
  <w:style w:type="character" w:customStyle="1" w:styleId="eop">
    <w:name w:val="eop"/>
    <w:basedOn w:val="DefaultParagraphFont"/>
    <w:rsid w:val="00581F9F"/>
  </w:style>
  <w:style w:type="paragraph" w:styleId="NormalWeb">
    <w:name w:val="Normal (Web)"/>
    <w:basedOn w:val="Normal"/>
    <w:link w:val="NormalWebChar"/>
    <w:uiPriority w:val="99"/>
    <w:rsid w:val="00003A0D"/>
    <w:pPr>
      <w:spacing w:before="100" w:beforeAutospacing="1" w:after="100" w:afterAutospacing="1"/>
    </w:pPr>
    <w:rPr>
      <w:rFonts w:ascii="Times New Roman" w:eastAsia="Times New Roman" w:hAnsi="Times New Roman" w:cs="Times New Roman"/>
      <w:color w:val="000000"/>
      <w:sz w:val="27"/>
      <w:szCs w:val="27"/>
    </w:rPr>
  </w:style>
  <w:style w:type="character" w:customStyle="1" w:styleId="NormalWebChar">
    <w:name w:val="Normal (Web) Char"/>
    <w:basedOn w:val="DefaultParagraphFont"/>
    <w:link w:val="NormalWeb"/>
    <w:uiPriority w:val="99"/>
    <w:rsid w:val="00003A0D"/>
    <w:rPr>
      <w:rFonts w:ascii="Times New Roman" w:eastAsia="Times New Roman" w:hAnsi="Times New Roman" w:cs="Times New Roman"/>
      <w:color w:val="000000"/>
      <w:sz w:val="27"/>
      <w:szCs w:val="27"/>
    </w:rPr>
  </w:style>
  <w:style w:type="character" w:customStyle="1" w:styleId="textrun">
    <w:name w:val="textrun"/>
    <w:basedOn w:val="DefaultParagraphFont"/>
    <w:rsid w:val="00A23BDD"/>
  </w:style>
  <w:style w:type="character" w:customStyle="1" w:styleId="tabchar">
    <w:name w:val="tabchar"/>
    <w:basedOn w:val="DefaultParagraphFont"/>
    <w:rsid w:val="00A23BDD"/>
  </w:style>
  <w:style w:type="paragraph" w:styleId="Revision">
    <w:name w:val="Revision"/>
    <w:hidden/>
    <w:uiPriority w:val="99"/>
    <w:semiHidden/>
    <w:rsid w:val="00DB1372"/>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DB1372"/>
    <w:rPr>
      <w:sz w:val="16"/>
      <w:szCs w:val="16"/>
    </w:rPr>
  </w:style>
  <w:style w:type="paragraph" w:styleId="CommentText">
    <w:name w:val="annotation text"/>
    <w:basedOn w:val="Normal"/>
    <w:link w:val="CommentTextChar"/>
    <w:uiPriority w:val="99"/>
    <w:unhideWhenUsed/>
    <w:rsid w:val="00DB1372"/>
    <w:rPr>
      <w:sz w:val="20"/>
      <w:szCs w:val="20"/>
    </w:rPr>
  </w:style>
  <w:style w:type="character" w:customStyle="1" w:styleId="CommentTextChar">
    <w:name w:val="Comment Text Char"/>
    <w:basedOn w:val="DefaultParagraphFont"/>
    <w:link w:val="CommentText"/>
    <w:uiPriority w:val="99"/>
    <w:rsid w:val="00DB137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B1372"/>
    <w:rPr>
      <w:b/>
      <w:bCs/>
    </w:rPr>
  </w:style>
  <w:style w:type="character" w:customStyle="1" w:styleId="CommentSubjectChar">
    <w:name w:val="Comment Subject Char"/>
    <w:basedOn w:val="CommentTextChar"/>
    <w:link w:val="CommentSubject"/>
    <w:uiPriority w:val="99"/>
    <w:semiHidden/>
    <w:rsid w:val="00DB1372"/>
    <w:rPr>
      <w:rFonts w:ascii="Calibri" w:hAnsi="Calibri" w:cs="Calibri"/>
      <w:b/>
      <w:bCs/>
      <w:sz w:val="20"/>
      <w:szCs w:val="20"/>
    </w:rPr>
  </w:style>
  <w:style w:type="character" w:styleId="Hyperlink">
    <w:name w:val="Hyperlink"/>
    <w:basedOn w:val="DefaultParagraphFont"/>
    <w:uiPriority w:val="99"/>
    <w:unhideWhenUsed/>
    <w:rsid w:val="006847AB"/>
    <w:rPr>
      <w:color w:val="0563C1" w:themeColor="hyperlink"/>
      <w:u w:val="single"/>
    </w:rPr>
  </w:style>
  <w:style w:type="character" w:styleId="UnresolvedMention">
    <w:name w:val="Unresolved Mention"/>
    <w:basedOn w:val="DefaultParagraphFont"/>
    <w:uiPriority w:val="99"/>
    <w:semiHidden/>
    <w:unhideWhenUsed/>
    <w:rsid w:val="00684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36015">
      <w:bodyDiv w:val="1"/>
      <w:marLeft w:val="0"/>
      <w:marRight w:val="0"/>
      <w:marTop w:val="0"/>
      <w:marBottom w:val="0"/>
      <w:divBdr>
        <w:top w:val="none" w:sz="0" w:space="0" w:color="auto"/>
        <w:left w:val="none" w:sz="0" w:space="0" w:color="auto"/>
        <w:bottom w:val="none" w:sz="0" w:space="0" w:color="auto"/>
        <w:right w:val="none" w:sz="0" w:space="0" w:color="auto"/>
      </w:divBdr>
    </w:div>
    <w:div w:id="1388262925">
      <w:bodyDiv w:val="1"/>
      <w:marLeft w:val="0"/>
      <w:marRight w:val="0"/>
      <w:marTop w:val="0"/>
      <w:marBottom w:val="0"/>
      <w:divBdr>
        <w:top w:val="none" w:sz="0" w:space="0" w:color="auto"/>
        <w:left w:val="none" w:sz="0" w:space="0" w:color="auto"/>
        <w:bottom w:val="none" w:sz="0" w:space="0" w:color="auto"/>
        <w:right w:val="none" w:sz="0" w:space="0" w:color="auto"/>
      </w:divBdr>
      <w:divsChild>
        <w:div w:id="1749113636">
          <w:marLeft w:val="0"/>
          <w:marRight w:val="0"/>
          <w:marTop w:val="0"/>
          <w:marBottom w:val="0"/>
          <w:divBdr>
            <w:top w:val="none" w:sz="0" w:space="0" w:color="auto"/>
            <w:left w:val="none" w:sz="0" w:space="0" w:color="auto"/>
            <w:bottom w:val="none" w:sz="0" w:space="0" w:color="auto"/>
            <w:right w:val="none" w:sz="0" w:space="0" w:color="auto"/>
          </w:divBdr>
        </w:div>
        <w:div w:id="617611390">
          <w:marLeft w:val="0"/>
          <w:marRight w:val="0"/>
          <w:marTop w:val="0"/>
          <w:marBottom w:val="0"/>
          <w:divBdr>
            <w:top w:val="none" w:sz="0" w:space="0" w:color="auto"/>
            <w:left w:val="none" w:sz="0" w:space="0" w:color="auto"/>
            <w:bottom w:val="none" w:sz="0" w:space="0" w:color="auto"/>
            <w:right w:val="none" w:sz="0" w:space="0" w:color="auto"/>
          </w:divBdr>
        </w:div>
        <w:div w:id="1472290246">
          <w:marLeft w:val="0"/>
          <w:marRight w:val="0"/>
          <w:marTop w:val="0"/>
          <w:marBottom w:val="0"/>
          <w:divBdr>
            <w:top w:val="none" w:sz="0" w:space="0" w:color="auto"/>
            <w:left w:val="none" w:sz="0" w:space="0" w:color="auto"/>
            <w:bottom w:val="none" w:sz="0" w:space="0" w:color="auto"/>
            <w:right w:val="none" w:sz="0" w:space="0" w:color="auto"/>
          </w:divBdr>
        </w:div>
        <w:div w:id="590821982">
          <w:marLeft w:val="0"/>
          <w:marRight w:val="0"/>
          <w:marTop w:val="0"/>
          <w:marBottom w:val="0"/>
          <w:divBdr>
            <w:top w:val="none" w:sz="0" w:space="0" w:color="auto"/>
            <w:left w:val="none" w:sz="0" w:space="0" w:color="auto"/>
            <w:bottom w:val="none" w:sz="0" w:space="0" w:color="auto"/>
            <w:right w:val="none" w:sz="0" w:space="0" w:color="auto"/>
          </w:divBdr>
        </w:div>
        <w:div w:id="1389449664">
          <w:marLeft w:val="0"/>
          <w:marRight w:val="0"/>
          <w:marTop w:val="0"/>
          <w:marBottom w:val="0"/>
          <w:divBdr>
            <w:top w:val="none" w:sz="0" w:space="0" w:color="auto"/>
            <w:left w:val="none" w:sz="0" w:space="0" w:color="auto"/>
            <w:bottom w:val="none" w:sz="0" w:space="0" w:color="auto"/>
            <w:right w:val="none" w:sz="0" w:space="0" w:color="auto"/>
          </w:divBdr>
        </w:div>
      </w:divsChild>
    </w:div>
    <w:div w:id="1759449355">
      <w:bodyDiv w:val="1"/>
      <w:marLeft w:val="0"/>
      <w:marRight w:val="0"/>
      <w:marTop w:val="0"/>
      <w:marBottom w:val="0"/>
      <w:divBdr>
        <w:top w:val="none" w:sz="0" w:space="0" w:color="auto"/>
        <w:left w:val="none" w:sz="0" w:space="0" w:color="auto"/>
        <w:bottom w:val="none" w:sz="0" w:space="0" w:color="auto"/>
        <w:right w:val="none" w:sz="0" w:space="0" w:color="auto"/>
      </w:divBdr>
      <w:divsChild>
        <w:div w:id="997079414">
          <w:marLeft w:val="0"/>
          <w:marRight w:val="0"/>
          <w:marTop w:val="0"/>
          <w:marBottom w:val="0"/>
          <w:divBdr>
            <w:top w:val="none" w:sz="0" w:space="0" w:color="auto"/>
            <w:left w:val="none" w:sz="0" w:space="0" w:color="auto"/>
            <w:bottom w:val="none" w:sz="0" w:space="0" w:color="auto"/>
            <w:right w:val="none" w:sz="0" w:space="0" w:color="auto"/>
          </w:divBdr>
        </w:div>
        <w:div w:id="2122533979">
          <w:marLeft w:val="0"/>
          <w:marRight w:val="0"/>
          <w:marTop w:val="0"/>
          <w:marBottom w:val="0"/>
          <w:divBdr>
            <w:top w:val="none" w:sz="0" w:space="0" w:color="auto"/>
            <w:left w:val="none" w:sz="0" w:space="0" w:color="auto"/>
            <w:bottom w:val="none" w:sz="0" w:space="0" w:color="auto"/>
            <w:right w:val="none" w:sz="0" w:space="0" w:color="auto"/>
          </w:divBdr>
        </w:div>
        <w:div w:id="1704743341">
          <w:marLeft w:val="0"/>
          <w:marRight w:val="0"/>
          <w:marTop w:val="0"/>
          <w:marBottom w:val="0"/>
          <w:divBdr>
            <w:top w:val="none" w:sz="0" w:space="0" w:color="auto"/>
            <w:left w:val="none" w:sz="0" w:space="0" w:color="auto"/>
            <w:bottom w:val="none" w:sz="0" w:space="0" w:color="auto"/>
            <w:right w:val="none" w:sz="0" w:space="0" w:color="auto"/>
          </w:divBdr>
        </w:div>
        <w:div w:id="212810315">
          <w:marLeft w:val="0"/>
          <w:marRight w:val="0"/>
          <w:marTop w:val="0"/>
          <w:marBottom w:val="0"/>
          <w:divBdr>
            <w:top w:val="none" w:sz="0" w:space="0" w:color="auto"/>
            <w:left w:val="none" w:sz="0" w:space="0" w:color="auto"/>
            <w:bottom w:val="none" w:sz="0" w:space="0" w:color="auto"/>
            <w:right w:val="none" w:sz="0" w:space="0" w:color="auto"/>
          </w:divBdr>
        </w:div>
        <w:div w:id="2003658608">
          <w:marLeft w:val="0"/>
          <w:marRight w:val="0"/>
          <w:marTop w:val="0"/>
          <w:marBottom w:val="0"/>
          <w:divBdr>
            <w:top w:val="none" w:sz="0" w:space="0" w:color="auto"/>
            <w:left w:val="none" w:sz="0" w:space="0" w:color="auto"/>
            <w:bottom w:val="none" w:sz="0" w:space="0" w:color="auto"/>
            <w:right w:val="none" w:sz="0" w:space="0" w:color="auto"/>
          </w:divBdr>
        </w:div>
        <w:div w:id="1547909504">
          <w:marLeft w:val="0"/>
          <w:marRight w:val="0"/>
          <w:marTop w:val="0"/>
          <w:marBottom w:val="0"/>
          <w:divBdr>
            <w:top w:val="none" w:sz="0" w:space="0" w:color="auto"/>
            <w:left w:val="none" w:sz="0" w:space="0" w:color="auto"/>
            <w:bottom w:val="none" w:sz="0" w:space="0" w:color="auto"/>
            <w:right w:val="none" w:sz="0" w:space="0" w:color="auto"/>
          </w:divBdr>
        </w:div>
        <w:div w:id="241112105">
          <w:marLeft w:val="0"/>
          <w:marRight w:val="0"/>
          <w:marTop w:val="0"/>
          <w:marBottom w:val="0"/>
          <w:divBdr>
            <w:top w:val="none" w:sz="0" w:space="0" w:color="auto"/>
            <w:left w:val="none" w:sz="0" w:space="0" w:color="auto"/>
            <w:bottom w:val="none" w:sz="0" w:space="0" w:color="auto"/>
            <w:right w:val="none" w:sz="0" w:space="0" w:color="auto"/>
          </w:divBdr>
        </w:div>
        <w:div w:id="1792286166">
          <w:marLeft w:val="0"/>
          <w:marRight w:val="0"/>
          <w:marTop w:val="0"/>
          <w:marBottom w:val="0"/>
          <w:divBdr>
            <w:top w:val="none" w:sz="0" w:space="0" w:color="auto"/>
            <w:left w:val="none" w:sz="0" w:space="0" w:color="auto"/>
            <w:bottom w:val="none" w:sz="0" w:space="0" w:color="auto"/>
            <w:right w:val="none" w:sz="0" w:space="0" w:color="auto"/>
          </w:divBdr>
        </w:div>
        <w:div w:id="628128732">
          <w:marLeft w:val="0"/>
          <w:marRight w:val="0"/>
          <w:marTop w:val="0"/>
          <w:marBottom w:val="0"/>
          <w:divBdr>
            <w:top w:val="none" w:sz="0" w:space="0" w:color="auto"/>
            <w:left w:val="none" w:sz="0" w:space="0" w:color="auto"/>
            <w:bottom w:val="none" w:sz="0" w:space="0" w:color="auto"/>
            <w:right w:val="none" w:sz="0" w:space="0" w:color="auto"/>
          </w:divBdr>
        </w:div>
        <w:div w:id="1489787297">
          <w:marLeft w:val="0"/>
          <w:marRight w:val="0"/>
          <w:marTop w:val="0"/>
          <w:marBottom w:val="0"/>
          <w:divBdr>
            <w:top w:val="none" w:sz="0" w:space="0" w:color="auto"/>
            <w:left w:val="none" w:sz="0" w:space="0" w:color="auto"/>
            <w:bottom w:val="none" w:sz="0" w:space="0" w:color="auto"/>
            <w:right w:val="none" w:sz="0" w:space="0" w:color="auto"/>
          </w:divBdr>
        </w:div>
        <w:div w:id="285158443">
          <w:marLeft w:val="0"/>
          <w:marRight w:val="0"/>
          <w:marTop w:val="0"/>
          <w:marBottom w:val="0"/>
          <w:divBdr>
            <w:top w:val="none" w:sz="0" w:space="0" w:color="auto"/>
            <w:left w:val="none" w:sz="0" w:space="0" w:color="auto"/>
            <w:bottom w:val="none" w:sz="0" w:space="0" w:color="auto"/>
            <w:right w:val="none" w:sz="0" w:space="0" w:color="auto"/>
          </w:divBdr>
        </w:div>
        <w:div w:id="193660680">
          <w:marLeft w:val="0"/>
          <w:marRight w:val="0"/>
          <w:marTop w:val="0"/>
          <w:marBottom w:val="0"/>
          <w:divBdr>
            <w:top w:val="none" w:sz="0" w:space="0" w:color="auto"/>
            <w:left w:val="none" w:sz="0" w:space="0" w:color="auto"/>
            <w:bottom w:val="none" w:sz="0" w:space="0" w:color="auto"/>
            <w:right w:val="none" w:sz="0" w:space="0" w:color="auto"/>
          </w:divBdr>
        </w:div>
        <w:div w:id="1189828815">
          <w:marLeft w:val="0"/>
          <w:marRight w:val="0"/>
          <w:marTop w:val="0"/>
          <w:marBottom w:val="0"/>
          <w:divBdr>
            <w:top w:val="none" w:sz="0" w:space="0" w:color="auto"/>
            <w:left w:val="none" w:sz="0" w:space="0" w:color="auto"/>
            <w:bottom w:val="none" w:sz="0" w:space="0" w:color="auto"/>
            <w:right w:val="none" w:sz="0" w:space="0" w:color="auto"/>
          </w:divBdr>
        </w:div>
        <w:div w:id="752433784">
          <w:marLeft w:val="0"/>
          <w:marRight w:val="0"/>
          <w:marTop w:val="0"/>
          <w:marBottom w:val="0"/>
          <w:divBdr>
            <w:top w:val="none" w:sz="0" w:space="0" w:color="auto"/>
            <w:left w:val="none" w:sz="0" w:space="0" w:color="auto"/>
            <w:bottom w:val="none" w:sz="0" w:space="0" w:color="auto"/>
            <w:right w:val="none" w:sz="0" w:space="0" w:color="auto"/>
          </w:divBdr>
        </w:div>
        <w:div w:id="803159861">
          <w:marLeft w:val="0"/>
          <w:marRight w:val="0"/>
          <w:marTop w:val="0"/>
          <w:marBottom w:val="0"/>
          <w:divBdr>
            <w:top w:val="none" w:sz="0" w:space="0" w:color="auto"/>
            <w:left w:val="none" w:sz="0" w:space="0" w:color="auto"/>
            <w:bottom w:val="none" w:sz="0" w:space="0" w:color="auto"/>
            <w:right w:val="none" w:sz="0" w:space="0" w:color="auto"/>
          </w:divBdr>
        </w:div>
        <w:div w:id="657267544">
          <w:marLeft w:val="0"/>
          <w:marRight w:val="0"/>
          <w:marTop w:val="0"/>
          <w:marBottom w:val="0"/>
          <w:divBdr>
            <w:top w:val="none" w:sz="0" w:space="0" w:color="auto"/>
            <w:left w:val="none" w:sz="0" w:space="0" w:color="auto"/>
            <w:bottom w:val="none" w:sz="0" w:space="0" w:color="auto"/>
            <w:right w:val="none" w:sz="0" w:space="0" w:color="auto"/>
          </w:divBdr>
          <w:divsChild>
            <w:div w:id="1661687683">
              <w:marLeft w:val="0"/>
              <w:marRight w:val="0"/>
              <w:marTop w:val="0"/>
              <w:marBottom w:val="0"/>
              <w:divBdr>
                <w:top w:val="none" w:sz="0" w:space="0" w:color="auto"/>
                <w:left w:val="none" w:sz="0" w:space="0" w:color="auto"/>
                <w:bottom w:val="none" w:sz="0" w:space="0" w:color="auto"/>
                <w:right w:val="none" w:sz="0" w:space="0" w:color="auto"/>
              </w:divBdr>
            </w:div>
            <w:div w:id="887179752">
              <w:marLeft w:val="0"/>
              <w:marRight w:val="0"/>
              <w:marTop w:val="0"/>
              <w:marBottom w:val="0"/>
              <w:divBdr>
                <w:top w:val="none" w:sz="0" w:space="0" w:color="auto"/>
                <w:left w:val="none" w:sz="0" w:space="0" w:color="auto"/>
                <w:bottom w:val="none" w:sz="0" w:space="0" w:color="auto"/>
                <w:right w:val="none" w:sz="0" w:space="0" w:color="auto"/>
              </w:divBdr>
            </w:div>
            <w:div w:id="1699701482">
              <w:marLeft w:val="0"/>
              <w:marRight w:val="0"/>
              <w:marTop w:val="0"/>
              <w:marBottom w:val="0"/>
              <w:divBdr>
                <w:top w:val="none" w:sz="0" w:space="0" w:color="auto"/>
                <w:left w:val="none" w:sz="0" w:space="0" w:color="auto"/>
                <w:bottom w:val="none" w:sz="0" w:space="0" w:color="auto"/>
                <w:right w:val="none" w:sz="0" w:space="0" w:color="auto"/>
              </w:divBdr>
            </w:div>
            <w:div w:id="1482429615">
              <w:marLeft w:val="0"/>
              <w:marRight w:val="0"/>
              <w:marTop w:val="0"/>
              <w:marBottom w:val="0"/>
              <w:divBdr>
                <w:top w:val="none" w:sz="0" w:space="0" w:color="auto"/>
                <w:left w:val="none" w:sz="0" w:space="0" w:color="auto"/>
                <w:bottom w:val="none" w:sz="0" w:space="0" w:color="auto"/>
                <w:right w:val="none" w:sz="0" w:space="0" w:color="auto"/>
              </w:divBdr>
            </w:div>
            <w:div w:id="281766567">
              <w:marLeft w:val="0"/>
              <w:marRight w:val="0"/>
              <w:marTop w:val="0"/>
              <w:marBottom w:val="0"/>
              <w:divBdr>
                <w:top w:val="none" w:sz="0" w:space="0" w:color="auto"/>
                <w:left w:val="none" w:sz="0" w:space="0" w:color="auto"/>
                <w:bottom w:val="none" w:sz="0" w:space="0" w:color="auto"/>
                <w:right w:val="none" w:sz="0" w:space="0" w:color="auto"/>
              </w:divBdr>
            </w:div>
          </w:divsChild>
        </w:div>
        <w:div w:id="162823899">
          <w:marLeft w:val="0"/>
          <w:marRight w:val="0"/>
          <w:marTop w:val="0"/>
          <w:marBottom w:val="0"/>
          <w:divBdr>
            <w:top w:val="none" w:sz="0" w:space="0" w:color="auto"/>
            <w:left w:val="none" w:sz="0" w:space="0" w:color="auto"/>
            <w:bottom w:val="none" w:sz="0" w:space="0" w:color="auto"/>
            <w:right w:val="none" w:sz="0" w:space="0" w:color="auto"/>
          </w:divBdr>
        </w:div>
        <w:div w:id="1275089995">
          <w:marLeft w:val="0"/>
          <w:marRight w:val="0"/>
          <w:marTop w:val="0"/>
          <w:marBottom w:val="0"/>
          <w:divBdr>
            <w:top w:val="none" w:sz="0" w:space="0" w:color="auto"/>
            <w:left w:val="none" w:sz="0" w:space="0" w:color="auto"/>
            <w:bottom w:val="none" w:sz="0" w:space="0" w:color="auto"/>
            <w:right w:val="none" w:sz="0" w:space="0" w:color="auto"/>
          </w:divBdr>
        </w:div>
      </w:divsChild>
    </w:div>
    <w:div w:id="1832138702">
      <w:bodyDiv w:val="1"/>
      <w:marLeft w:val="0"/>
      <w:marRight w:val="0"/>
      <w:marTop w:val="0"/>
      <w:marBottom w:val="0"/>
      <w:divBdr>
        <w:top w:val="none" w:sz="0" w:space="0" w:color="auto"/>
        <w:left w:val="none" w:sz="0" w:space="0" w:color="auto"/>
        <w:bottom w:val="none" w:sz="0" w:space="0" w:color="auto"/>
        <w:right w:val="none" w:sz="0" w:space="0" w:color="auto"/>
      </w:divBdr>
      <w:divsChild>
        <w:div w:id="376397140">
          <w:marLeft w:val="0"/>
          <w:marRight w:val="0"/>
          <w:marTop w:val="0"/>
          <w:marBottom w:val="0"/>
          <w:divBdr>
            <w:top w:val="none" w:sz="0" w:space="0" w:color="auto"/>
            <w:left w:val="none" w:sz="0" w:space="0" w:color="auto"/>
            <w:bottom w:val="none" w:sz="0" w:space="0" w:color="auto"/>
            <w:right w:val="none" w:sz="0" w:space="0" w:color="auto"/>
          </w:divBdr>
        </w:div>
        <w:div w:id="1974208562">
          <w:marLeft w:val="0"/>
          <w:marRight w:val="0"/>
          <w:marTop w:val="0"/>
          <w:marBottom w:val="0"/>
          <w:divBdr>
            <w:top w:val="none" w:sz="0" w:space="0" w:color="auto"/>
            <w:left w:val="none" w:sz="0" w:space="0" w:color="auto"/>
            <w:bottom w:val="none" w:sz="0" w:space="0" w:color="auto"/>
            <w:right w:val="none" w:sz="0" w:space="0" w:color="auto"/>
          </w:divBdr>
        </w:div>
        <w:div w:id="1984844036">
          <w:marLeft w:val="0"/>
          <w:marRight w:val="0"/>
          <w:marTop w:val="0"/>
          <w:marBottom w:val="0"/>
          <w:divBdr>
            <w:top w:val="none" w:sz="0" w:space="0" w:color="auto"/>
            <w:left w:val="none" w:sz="0" w:space="0" w:color="auto"/>
            <w:bottom w:val="none" w:sz="0" w:space="0" w:color="auto"/>
            <w:right w:val="none" w:sz="0" w:space="0" w:color="auto"/>
          </w:divBdr>
        </w:div>
        <w:div w:id="745348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jp.gov/" TargetMode="External"/><Relationship Id="rId3" Type="http://schemas.openxmlformats.org/officeDocument/2006/relationships/numbering" Target="numbering.xml"/><Relationship Id="rId7" Type="http://schemas.openxmlformats.org/officeDocument/2006/relationships/hyperlink" Target="https://www.ojp.gov/funding/fy23aw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56D33EBF56344D8FE9C3F326BC75D5" ma:contentTypeVersion="13" ma:contentTypeDescription="Create a new document." ma:contentTypeScope="" ma:versionID="fa9f08d723fbfe54dac36de82aa7065a">
  <xsd:schema xmlns:xsd="http://www.w3.org/2001/XMLSchema" xmlns:xs="http://www.w3.org/2001/XMLSchema" xmlns:p="http://schemas.microsoft.com/office/2006/metadata/properties" xmlns:ns2="b650d615-40f1-4efd-a0d9-a67c523d2910" xmlns:ns3="981eba89-ebe6-46b1-b510-c869187c4eb2" targetNamespace="http://schemas.microsoft.com/office/2006/metadata/properties" ma:root="true" ma:fieldsID="30cea4d6f10ce6c1b7e97b9e74f377a7" ns2:_="" ns3:_="">
    <xsd:import namespace="b650d615-40f1-4efd-a0d9-a67c523d2910"/>
    <xsd:import namespace="981eba89-ebe6-46b1-b510-c869187c4e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0d615-40f1-4efd-a0d9-a67c523d2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1eba89-ebe6-46b1-b510-c869187c4e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65b203b-1280-4471-8315-c2f8271cc92f}" ma:internalName="TaxCatchAll" ma:showField="CatchAllData" ma:web="981eba89-ebe6-46b1-b510-c869187c4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395FA-8EC8-4A5C-BBEE-97BE221A9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0d615-40f1-4efd-a0d9-a67c523d2910"/>
    <ds:schemaRef ds:uri="981eba89-ebe6-46b1-b510-c869187c4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05716-1D8F-42FB-972C-DEE0462792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347</Words>
  <Characters>1972</Characters>
  <Application>Microsoft Office Word</Application>
  <DocSecurity>0</DocSecurity>
  <Lines>50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Hocking, Adam (OJP)</dc:creator>
  <cp:keywords/>
  <dc:description/>
  <cp:lastModifiedBy>Clary, Hunter (OJP)</cp:lastModifiedBy>
  <cp:revision>6</cp:revision>
  <dcterms:created xsi:type="dcterms:W3CDTF">2023-09-26T19:18:00Z</dcterms:created>
  <dcterms:modified xsi:type="dcterms:W3CDTF">2023-09-27T21:04:00Z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5705a664f0bc0c642cc9513114e1c9a6c9b4bbd0b748cb13d429731caf14c44c</vt:lpwstr>
  </property>
</Properties>
</file>